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675981" w:rsidRDefault="004E4E36">
      <w:pPr>
        <w:suppressAutoHyphens/>
        <w:jc w:val="center"/>
        <w:rPr>
          <w:rFonts w:ascii="Times New Roman" w:eastAsia="Times New Roman" w:hAnsi="Times New Roman" w:cs="Times New Roman"/>
          <w:b/>
          <w:color w:val="0000FF"/>
          <w:sz w:val="48"/>
        </w:rPr>
      </w:pPr>
      <w:r>
        <w:rPr>
          <w:rFonts w:ascii="Times New Roman" w:eastAsia="Times New Roman" w:hAnsi="Times New Roman" w:cs="Times New Roman"/>
          <w:b/>
          <w:color w:val="0000FF"/>
          <w:sz w:val="36"/>
        </w:rPr>
        <w:t>DENNINGTON PARISH COUNCIL</w:t>
      </w:r>
    </w:p>
    <w:p w:rsidR="00675981" w:rsidRDefault="00675981">
      <w:pPr>
        <w:suppressAutoHyphens/>
        <w:jc w:val="center"/>
        <w:rPr>
          <w:rFonts w:ascii="Times New Roman" w:eastAsia="Times New Roman" w:hAnsi="Times New Roman" w:cs="Times New Roman"/>
          <w:b/>
          <w:color w:val="0000FF"/>
          <w:sz w:val="48"/>
        </w:rPr>
      </w:pPr>
    </w:p>
    <w:p w:rsidR="00675981" w:rsidRDefault="004E4E36">
      <w:pPr>
        <w:suppressAutoHyphens/>
        <w:jc w:val="center"/>
        <w:rPr>
          <w:rFonts w:ascii="Times New Roman" w:eastAsia="Times New Roman" w:hAnsi="Times New Roman" w:cs="Times New Roman"/>
        </w:rPr>
      </w:pPr>
      <w:r>
        <w:pict>
          <v:rect id="rectole0000000000" o:spid="_x0000_s1026" style="width:83pt;height:77.9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6" o:title=""/>
          </v:rect>
          <o:OLEObject Type="Embed" ProgID="StaticMetafile" ShapeID="rectole0000000000" DrawAspect="Content" ObjectID="_1439911945" r:id="rId7"/>
        </w:pict>
      </w:r>
    </w:p>
    <w:p w:rsidR="00675981" w:rsidRDefault="004E4E36">
      <w:pPr>
        <w:suppressAutoHyphens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AGENDA FOR PARISH COUNCIL MEETING</w:t>
      </w:r>
    </w:p>
    <w:p w:rsidR="00675981" w:rsidRDefault="004E4E36">
      <w:pPr>
        <w:suppressAutoHyphens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  <w:u w:val="single"/>
        </w:rPr>
        <w:t xml:space="preserve"> September 11th 2017 7pm</w:t>
      </w:r>
    </w:p>
    <w:p w:rsidR="00675981" w:rsidRDefault="004E4E36">
      <w:pPr>
        <w:suppressAutoHyphens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 the Jubilee Hall</w:t>
      </w:r>
    </w:p>
    <w:p w:rsidR="00675981" w:rsidRDefault="00675981">
      <w:pPr>
        <w:suppressAutoHyphens/>
        <w:rPr>
          <w:rFonts w:ascii="Arial" w:eastAsia="Arial" w:hAnsi="Arial" w:cs="Arial"/>
          <w:b/>
        </w:rPr>
      </w:pPr>
    </w:p>
    <w:p w:rsidR="00675981" w:rsidRDefault="004E4E36">
      <w:pPr>
        <w:suppressAutoHyphens/>
        <w:ind w:left="1440" w:hanging="144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i/>
          <w:sz w:val="18"/>
        </w:rPr>
        <w:t>Councillors:</w:t>
      </w:r>
      <w:r>
        <w:rPr>
          <w:rFonts w:ascii="Arial" w:eastAsia="Arial" w:hAnsi="Arial" w:cs="Arial"/>
          <w:sz w:val="18"/>
        </w:rPr>
        <w:tab/>
        <w:t xml:space="preserve">Cllr </w:t>
      </w:r>
      <w:r>
        <w:rPr>
          <w:rFonts w:ascii="Arial" w:eastAsia="Arial" w:hAnsi="Arial" w:cs="Arial"/>
          <w:b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sz w:val="18"/>
        </w:rPr>
        <w:t>Wardley</w:t>
      </w:r>
      <w:proofErr w:type="spellEnd"/>
      <w:r>
        <w:rPr>
          <w:rFonts w:ascii="Arial" w:eastAsia="Arial" w:hAnsi="Arial" w:cs="Arial"/>
          <w:b/>
          <w:sz w:val="18"/>
        </w:rPr>
        <w:t xml:space="preserve"> (Chairman), Cllr Katherine Whitbread (Vice Chairman), Cllr Robert C. Rous, Cllr Matt </w:t>
      </w:r>
      <w:proofErr w:type="spellStart"/>
      <w:r>
        <w:rPr>
          <w:rFonts w:ascii="Arial" w:eastAsia="Arial" w:hAnsi="Arial" w:cs="Arial"/>
          <w:b/>
          <w:sz w:val="18"/>
        </w:rPr>
        <w:t>Lunn</w:t>
      </w:r>
      <w:proofErr w:type="spellEnd"/>
      <w:r>
        <w:rPr>
          <w:rFonts w:ascii="Arial" w:eastAsia="Arial" w:hAnsi="Arial" w:cs="Arial"/>
          <w:b/>
          <w:sz w:val="18"/>
        </w:rPr>
        <w:t xml:space="preserve">, Cllr John </w:t>
      </w:r>
      <w:proofErr w:type="spellStart"/>
      <w:r>
        <w:rPr>
          <w:rFonts w:ascii="Arial" w:eastAsia="Arial" w:hAnsi="Arial" w:cs="Arial"/>
          <w:b/>
          <w:sz w:val="18"/>
        </w:rPr>
        <w:t>Calver</w:t>
      </w:r>
      <w:proofErr w:type="spellEnd"/>
      <w:r>
        <w:rPr>
          <w:rFonts w:ascii="Arial" w:eastAsia="Arial" w:hAnsi="Arial" w:cs="Arial"/>
          <w:b/>
          <w:sz w:val="18"/>
        </w:rPr>
        <w:t>, Cllr Mary Mann, Cllr Doris Dearing,</w:t>
      </w:r>
      <w:r>
        <w:rPr>
          <w:rFonts w:ascii="Arial" w:eastAsia="Arial" w:hAnsi="Arial" w:cs="Arial"/>
          <w:b/>
          <w:i/>
          <w:sz w:val="18"/>
        </w:rPr>
        <w:t xml:space="preserve"> Cllr </w:t>
      </w:r>
      <w:r>
        <w:rPr>
          <w:rFonts w:ascii="Arial" w:eastAsia="Arial" w:hAnsi="Arial" w:cs="Arial"/>
          <w:b/>
          <w:sz w:val="18"/>
        </w:rPr>
        <w:t>Nick Watts</w:t>
      </w:r>
      <w:proofErr w:type="gramStart"/>
      <w:r>
        <w:rPr>
          <w:rFonts w:ascii="Arial" w:eastAsia="Arial" w:hAnsi="Arial" w:cs="Arial"/>
          <w:b/>
          <w:sz w:val="18"/>
        </w:rPr>
        <w:t>,  Cllr</w:t>
      </w:r>
      <w:proofErr w:type="gramEnd"/>
      <w:r>
        <w:rPr>
          <w:rFonts w:ascii="Arial" w:eastAsia="Arial" w:hAnsi="Arial" w:cs="Arial"/>
          <w:b/>
          <w:sz w:val="18"/>
        </w:rPr>
        <w:t xml:space="preserve"> Rebecca Smith</w:t>
      </w:r>
    </w:p>
    <w:p w:rsidR="00675981" w:rsidRDefault="00675981">
      <w:pPr>
        <w:suppressAutoHyphens/>
        <w:jc w:val="both"/>
        <w:rPr>
          <w:rFonts w:ascii="Arial" w:eastAsia="Arial" w:hAnsi="Arial" w:cs="Arial"/>
          <w:b/>
          <w:sz w:val="18"/>
        </w:rPr>
      </w:pPr>
    </w:p>
    <w:p w:rsidR="00675981" w:rsidRDefault="004E4E36">
      <w:pPr>
        <w:suppressAutoHyphens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Copied for information to</w:t>
      </w:r>
      <w:proofErr w:type="gramStart"/>
      <w:r>
        <w:rPr>
          <w:rFonts w:ascii="Arial" w:eastAsia="Arial" w:hAnsi="Arial" w:cs="Arial"/>
          <w:b/>
          <w:i/>
          <w:sz w:val="18"/>
        </w:rPr>
        <w:t>:-</w:t>
      </w:r>
      <w:proofErr w:type="gramEnd"/>
      <w:r>
        <w:rPr>
          <w:rFonts w:ascii="Arial" w:eastAsia="Arial" w:hAnsi="Arial" w:cs="Arial"/>
          <w:b/>
          <w:i/>
          <w:sz w:val="18"/>
        </w:rPr>
        <w:t xml:space="preserve"> District Councillors Pau</w:t>
      </w:r>
      <w:r>
        <w:rPr>
          <w:rFonts w:ascii="Arial" w:eastAsia="Arial" w:hAnsi="Arial" w:cs="Arial"/>
          <w:b/>
          <w:i/>
          <w:sz w:val="18"/>
        </w:rPr>
        <w:t>l Rous and Colin Hudson</w:t>
      </w:r>
    </w:p>
    <w:p w:rsidR="00675981" w:rsidRDefault="004E4E36">
      <w:pPr>
        <w:suppressAutoHyphens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ab/>
      </w:r>
      <w:r>
        <w:rPr>
          <w:rFonts w:ascii="Arial" w:eastAsia="Arial" w:hAnsi="Arial" w:cs="Arial"/>
          <w:b/>
          <w:i/>
          <w:sz w:val="18"/>
        </w:rPr>
        <w:tab/>
      </w:r>
      <w:r>
        <w:rPr>
          <w:rFonts w:ascii="Arial" w:eastAsia="Arial" w:hAnsi="Arial" w:cs="Arial"/>
          <w:b/>
          <w:i/>
          <w:sz w:val="18"/>
        </w:rPr>
        <w:tab/>
        <w:t xml:space="preserve">  County Councillor Stephen </w:t>
      </w:r>
      <w:proofErr w:type="spellStart"/>
      <w:r>
        <w:rPr>
          <w:rFonts w:ascii="Arial" w:eastAsia="Arial" w:hAnsi="Arial" w:cs="Arial"/>
          <w:b/>
          <w:i/>
          <w:sz w:val="18"/>
        </w:rPr>
        <w:t>Burroughes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</w:t>
      </w:r>
    </w:p>
    <w:p w:rsidR="00675981" w:rsidRDefault="004E4E36">
      <w:pPr>
        <w:suppressAutoHyphen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</w:t>
      </w:r>
      <w:r>
        <w:rPr>
          <w:rFonts w:ascii="Arial" w:eastAsia="Arial" w:hAnsi="Arial" w:cs="Arial"/>
        </w:rPr>
        <w:tab/>
        <w:t>APOLOGIES:</w:t>
      </w:r>
    </w:p>
    <w:p w:rsidR="00675981" w:rsidRDefault="004E4E36">
      <w:pPr>
        <w:suppressAutoHyphens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 2.</w:t>
      </w:r>
      <w:r>
        <w:rPr>
          <w:rFonts w:ascii="Arial" w:eastAsia="Arial" w:hAnsi="Arial" w:cs="Arial"/>
        </w:rPr>
        <w:tab/>
        <w:t>TO CONFIRM AND SIGN MINUTES OF MEETING: July 17th 2017</w:t>
      </w:r>
    </w:p>
    <w:p w:rsidR="00675981" w:rsidRDefault="004E4E36">
      <w:pPr>
        <w:suppressAutoHyphen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3.</w:t>
      </w:r>
      <w:r>
        <w:rPr>
          <w:rFonts w:ascii="Arial" w:eastAsia="Arial" w:hAnsi="Arial" w:cs="Arial"/>
        </w:rPr>
        <w:tab/>
        <w:t xml:space="preserve">DECLARATIONS OF INTEREST: 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ab/>
        <w:t xml:space="preserve">REPORTS: to include reports from </w:t>
      </w:r>
      <w:proofErr w:type="spellStart"/>
      <w:r>
        <w:rPr>
          <w:rFonts w:ascii="Arial" w:eastAsia="Arial" w:hAnsi="Arial" w:cs="Arial"/>
        </w:rPr>
        <w:t>C.Cllr</w:t>
      </w:r>
      <w:proofErr w:type="spellEnd"/>
      <w:r>
        <w:rPr>
          <w:rFonts w:ascii="Arial" w:eastAsia="Arial" w:hAnsi="Arial" w:cs="Arial"/>
        </w:rPr>
        <w:t xml:space="preserve"> S. </w:t>
      </w:r>
      <w:proofErr w:type="spellStart"/>
      <w:r>
        <w:rPr>
          <w:rFonts w:ascii="Arial" w:eastAsia="Arial" w:hAnsi="Arial" w:cs="Arial"/>
        </w:rPr>
        <w:t>Burroughes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D.Cllr</w:t>
      </w:r>
      <w:proofErr w:type="spellEnd"/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bookmarkStart w:id="0" w:name="_GoBack"/>
      <w:bookmarkEnd w:id="0"/>
      <w:r>
        <w:rPr>
          <w:rFonts w:ascii="Arial" w:eastAsia="Arial" w:hAnsi="Arial" w:cs="Arial"/>
        </w:rPr>
        <w:t>P. Rous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HIGHWAYS AND FOOTPATHS: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  <w:t>UPDATE ON OWLS GREEN PHONE BOX- response re volunteers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7.</w:t>
      </w:r>
      <w:r>
        <w:rPr>
          <w:rFonts w:ascii="Arial" w:eastAsia="Arial" w:hAnsi="Arial" w:cs="Arial"/>
        </w:rPr>
        <w:tab/>
        <w:t xml:space="preserve">GENERAL VILLAGE MAINTAINANCE -  </w:t>
      </w:r>
    </w:p>
    <w:p w:rsidR="00675981" w:rsidRDefault="004E4E36">
      <w:pPr>
        <w:numPr>
          <w:ilvl w:val="0"/>
          <w:numId w:val="1"/>
        </w:numPr>
        <w:suppressAutoHyphens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Village sign needs repainting and tidying up</w:t>
      </w:r>
    </w:p>
    <w:p w:rsidR="00675981" w:rsidRDefault="004E4E36">
      <w:pPr>
        <w:numPr>
          <w:ilvl w:val="0"/>
          <w:numId w:val="1"/>
        </w:numPr>
        <w:suppressAutoHyphens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Pond site posts and refurbishment</w:t>
      </w:r>
    </w:p>
    <w:p w:rsidR="00675981" w:rsidRDefault="004E4E36">
      <w:pPr>
        <w:numPr>
          <w:ilvl w:val="0"/>
          <w:numId w:val="1"/>
        </w:numPr>
        <w:suppressAutoHyphens/>
        <w:ind w:left="720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installation</w:t>
      </w:r>
      <w:proofErr w:type="gramEnd"/>
      <w:r>
        <w:rPr>
          <w:rFonts w:ascii="Arial" w:eastAsia="Arial" w:hAnsi="Arial" w:cs="Arial"/>
        </w:rPr>
        <w:t xml:space="preserve"> of defibrillator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TO CONSIDER </w:t>
      </w:r>
      <w:proofErr w:type="gramStart"/>
      <w:r>
        <w:rPr>
          <w:rFonts w:ascii="Arial" w:eastAsia="Arial" w:hAnsi="Arial" w:cs="Arial"/>
        </w:rPr>
        <w:t>OUTCOME(</w:t>
      </w:r>
      <w:proofErr w:type="gramEnd"/>
      <w:r>
        <w:rPr>
          <w:rFonts w:ascii="Arial" w:eastAsia="Arial" w:hAnsi="Arial" w:cs="Arial"/>
        </w:rPr>
        <w:t>S) FROM EXTERNAL AUDIT REPORT: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7.</w:t>
      </w:r>
      <w:r>
        <w:rPr>
          <w:rFonts w:ascii="Arial" w:eastAsia="Arial" w:hAnsi="Arial" w:cs="Arial"/>
        </w:rPr>
        <w:tab/>
        <w:t>TO ADOPT THE FOLLOWING UNCHANGED POLICIES FOR 2017/18</w:t>
      </w:r>
      <w:proofErr w:type="gramStart"/>
      <w:r>
        <w:rPr>
          <w:rFonts w:ascii="Arial" w:eastAsia="Arial" w:hAnsi="Arial" w:cs="Arial"/>
        </w:rPr>
        <w:t>:-</w:t>
      </w:r>
      <w:proofErr w:type="gramEnd"/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CODE OF CONDUCT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INTERNAL CONTROLS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FINANCIAL RISK ASSESSMENT</w:t>
      </w:r>
      <w:r>
        <w:rPr>
          <w:rFonts w:ascii="Arial" w:eastAsia="Arial" w:hAnsi="Arial" w:cs="Arial"/>
        </w:rPr>
        <w:tab/>
      </w:r>
    </w:p>
    <w:p w:rsidR="00675981" w:rsidRDefault="004E4E36">
      <w:pPr>
        <w:suppressAutoHyphens/>
        <w:ind w:left="720" w:right="-358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8.</w:t>
      </w:r>
      <w:r>
        <w:rPr>
          <w:rFonts w:ascii="Arial" w:eastAsia="Arial" w:hAnsi="Arial" w:cs="Arial"/>
        </w:rPr>
        <w:tab/>
        <w:t>CLERK'S REPORT: To include budget statement, cheques to be signed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9.</w:t>
      </w:r>
      <w:r>
        <w:rPr>
          <w:rFonts w:ascii="Arial" w:eastAsia="Arial" w:hAnsi="Arial" w:cs="Arial"/>
        </w:rPr>
        <w:tab/>
        <w:t>NEIGH</w:t>
      </w:r>
      <w:r>
        <w:rPr>
          <w:rFonts w:ascii="Arial" w:eastAsia="Arial" w:hAnsi="Arial" w:cs="Arial"/>
        </w:rPr>
        <w:t>BOURHOOD PLAN: an update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10.</w:t>
      </w:r>
      <w:r>
        <w:rPr>
          <w:rFonts w:ascii="Arial" w:eastAsia="Arial" w:hAnsi="Arial" w:cs="Arial"/>
        </w:rPr>
        <w:tab/>
        <w:t>NEIGHBOURHOOD WATCH: an update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11.</w:t>
      </w:r>
      <w:r>
        <w:rPr>
          <w:rFonts w:ascii="Arial" w:eastAsia="Arial" w:hAnsi="Arial" w:cs="Arial"/>
        </w:rPr>
        <w:tab/>
        <w:t>CORRESPONDENCE: To note that the Clerk has received</w:t>
      </w:r>
      <w:proofErr w:type="gramStart"/>
      <w:r>
        <w:rPr>
          <w:rFonts w:ascii="Arial" w:eastAsia="Arial" w:hAnsi="Arial" w:cs="Arial"/>
        </w:rPr>
        <w:t>;-</w:t>
      </w:r>
      <w:proofErr w:type="gramEnd"/>
    </w:p>
    <w:p w:rsidR="00675981" w:rsidRDefault="004E4E36">
      <w:pPr>
        <w:numPr>
          <w:ilvl w:val="0"/>
          <w:numId w:val="2"/>
        </w:numPr>
        <w:suppressAutoHyphens/>
        <w:ind w:left="720" w:right="-78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consultation document "Help plan the future of the district" Issues and options for the Suffolk Coastal Local Plan Review.  The con</w:t>
      </w:r>
      <w:r>
        <w:rPr>
          <w:rFonts w:ascii="Arial" w:eastAsia="Arial" w:hAnsi="Arial" w:cs="Arial"/>
        </w:rPr>
        <w:t>sultation runs from 18th August to 30th October 2017</w:t>
      </w:r>
    </w:p>
    <w:p w:rsidR="00675981" w:rsidRDefault="004E4E36">
      <w:pPr>
        <w:numPr>
          <w:ilvl w:val="0"/>
          <w:numId w:val="2"/>
        </w:numPr>
        <w:suppressAutoHyphens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copies of "The local Councillor"</w:t>
      </w:r>
    </w:p>
    <w:p w:rsidR="00675981" w:rsidRDefault="004E4E36">
      <w:pPr>
        <w:suppressAutoHyphens/>
        <w:ind w:left="720" w:right="-642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  <w:t>TO CONFIRM DATE AND TIME OF NEXT MEETING:  November 20th at 7pm (budget)</w:t>
      </w:r>
    </w:p>
    <w:p w:rsidR="00675981" w:rsidRDefault="004E4E36">
      <w:pPr>
        <w:suppressAutoHyphens/>
        <w:ind w:left="720" w:hanging="7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  <w:t>PUBLIC SESSION:</w:t>
      </w:r>
    </w:p>
    <w:p w:rsidR="00675981" w:rsidRDefault="00675981">
      <w:pPr>
        <w:suppressAutoHyphens/>
        <w:ind w:left="720" w:hanging="720"/>
        <w:rPr>
          <w:rFonts w:ascii="Arial" w:eastAsia="Arial" w:hAnsi="Arial" w:cs="Arial"/>
          <w:sz w:val="28"/>
        </w:rPr>
      </w:pPr>
    </w:p>
    <w:p w:rsidR="00675981" w:rsidRDefault="00675981">
      <w:pPr>
        <w:suppressAutoHyphens/>
        <w:ind w:left="720" w:hanging="720"/>
        <w:rPr>
          <w:rFonts w:ascii="Arial" w:eastAsia="Arial" w:hAnsi="Arial" w:cs="Arial"/>
        </w:rPr>
      </w:pPr>
    </w:p>
    <w:p w:rsidR="00675981" w:rsidRDefault="004E4E36">
      <w:pPr>
        <w:suppressAutoHyphens/>
        <w:ind w:left="720" w:hanging="720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</w:rPr>
        <w:lastRenderedPageBreak/>
        <w:tab/>
        <w:t xml:space="preserve">Signed: </w:t>
      </w:r>
      <w:r>
        <w:rPr>
          <w:rFonts w:ascii="Arial" w:eastAsia="Arial" w:hAnsi="Arial" w:cs="Arial"/>
        </w:rPr>
        <w:tab/>
      </w:r>
      <w:r>
        <w:rPr>
          <w:rFonts w:ascii="Segoe Script" w:eastAsia="Segoe Script" w:hAnsi="Segoe Script" w:cs="Segoe Script"/>
        </w:rPr>
        <w:t>Ruth Hart, Clerk</w:t>
      </w:r>
      <w:r>
        <w:rPr>
          <w:rFonts w:ascii="Segoe Script" w:eastAsia="Segoe Script" w:hAnsi="Segoe Script" w:cs="Segoe Script"/>
        </w:rPr>
        <w:tab/>
      </w:r>
      <w:r>
        <w:rPr>
          <w:rFonts w:ascii="Arial" w:eastAsia="Arial" w:hAnsi="Arial" w:cs="Arial"/>
        </w:rPr>
        <w:t>Date: 04/09/2017</w:t>
      </w:r>
    </w:p>
    <w:sectPr w:rsidR="006759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64A1DC0"/>
    <w:multiLevelType w:val="multilevel"/>
    <w:tmpl w:val="18FE36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B16669"/>
    <w:multiLevelType w:val="multilevel"/>
    <w:tmpl w:val="227C6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81"/>
    <w:rsid w:val="004E4E36"/>
    <w:rsid w:val="006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2017-09-04T17:46:00Z</dcterms:created>
  <dcterms:modified xsi:type="dcterms:W3CDTF">2017-09-04T17:46:00Z</dcterms:modified>
</cp:coreProperties>
</file>