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5D69DD" w:rsidRDefault="005D69DD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5D69DD" w:rsidRDefault="005D69DD">
      <w:pPr>
        <w:suppressAutoHyphens/>
        <w:jc w:val="center"/>
        <w:rPr>
          <w:rFonts w:ascii="Calibri" w:eastAsia="Calibri" w:hAnsi="Calibri" w:cs="Calibri"/>
          <w:sz w:val="22"/>
        </w:rPr>
      </w:pPr>
    </w:p>
    <w:p w:rsidR="005D69DD" w:rsidRDefault="002E7717">
      <w:pPr>
        <w:suppressAutoHyphens/>
        <w:jc w:val="center"/>
        <w:rPr>
          <w:rFonts w:ascii="Calibri" w:eastAsia="Calibri" w:hAnsi="Calibri" w:cs="Calibri"/>
          <w:sz w:val="22"/>
        </w:rPr>
      </w:pPr>
      <w:r>
        <w:rPr>
          <w:rFonts w:ascii="Liberation Sans" w:eastAsia="Liberation Sans" w:hAnsi="Liberation Sans" w:cs="Liberation Sans"/>
          <w:b/>
          <w:sz w:val="48"/>
        </w:rPr>
        <w:t>DENNINGTON PARISH COUNCIL</w:t>
      </w:r>
    </w:p>
    <w:p w:rsidR="005D69DD" w:rsidRDefault="002E7717">
      <w:pPr>
        <w:suppressAutoHyphens/>
        <w:jc w:val="center"/>
        <w:rPr>
          <w:rFonts w:ascii="Calibri" w:eastAsia="Calibri" w:hAnsi="Calibri" w:cs="Calibri"/>
          <w:sz w:val="22"/>
        </w:rPr>
      </w:pPr>
      <w:r>
        <w:pict>
          <v:rect id="rectole0000000000" o:spid="_x0000_s1026" style="width:98.15pt;height:106.2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24178146" r:id="rId6"/>
        </w:pict>
      </w:r>
    </w:p>
    <w:p w:rsidR="005D69DD" w:rsidRDefault="002E7717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>MINUTES OF PLANNING MEETING</w:t>
      </w:r>
    </w:p>
    <w:p w:rsidR="005D69DD" w:rsidRDefault="002E7717">
      <w:pPr>
        <w:keepNext/>
        <w:suppressAutoHyphens/>
        <w:ind w:hanging="1304"/>
        <w:jc w:val="center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>MONDAY JANUARY 9TH 2017 AT 7PM</w:t>
      </w:r>
    </w:p>
    <w:p w:rsidR="005D69DD" w:rsidRDefault="002E7717">
      <w:pPr>
        <w:suppressAutoHyphens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:rsidR="005D69DD" w:rsidRDefault="005D69DD">
      <w:pPr>
        <w:suppressAutoHyphens/>
        <w:jc w:val="center"/>
        <w:rPr>
          <w:rFonts w:ascii="Arial" w:eastAsia="Arial" w:hAnsi="Arial" w:cs="Arial"/>
          <w:b/>
          <w:color w:val="00000A"/>
        </w:rPr>
      </w:pPr>
    </w:p>
    <w:p w:rsidR="005D69DD" w:rsidRDefault="002E7717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Katherine Whitbread</w:t>
      </w:r>
      <w:proofErr w:type="gramStart"/>
      <w:r>
        <w:rPr>
          <w:rFonts w:ascii="Arial" w:eastAsia="Arial" w:hAnsi="Arial" w:cs="Arial"/>
          <w:b/>
          <w:color w:val="00000A"/>
          <w:sz w:val="18"/>
        </w:rPr>
        <w:t>.(</w:t>
      </w:r>
      <w:proofErr w:type="gramEnd"/>
      <w:r>
        <w:rPr>
          <w:rFonts w:ascii="Arial" w:eastAsia="Arial" w:hAnsi="Arial" w:cs="Arial"/>
          <w:b/>
          <w:color w:val="00000A"/>
          <w:sz w:val="18"/>
        </w:rPr>
        <w:t xml:space="preserve">Vice Chairman), Robert C. Rous,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Watts, . Rebecca Smith</w:t>
      </w:r>
      <w:r>
        <w:rPr>
          <w:rFonts w:ascii="Liberation Serif" w:eastAsia="Liberation Serif" w:hAnsi="Liberation Serif" w:cs="Liberation Serif"/>
          <w:b/>
          <w:color w:val="00000A"/>
        </w:rPr>
        <w:t xml:space="preserve"> </w:t>
      </w:r>
    </w:p>
    <w:p w:rsidR="005D69DD" w:rsidRDefault="005D69DD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5D69DD" w:rsidRDefault="002E7717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i/>
          <w:color w:val="00000A"/>
          <w:sz w:val="18"/>
        </w:rPr>
        <w:t>Present:</w:t>
      </w:r>
      <w:r>
        <w:rPr>
          <w:rFonts w:ascii="Arial" w:eastAsia="Arial" w:hAnsi="Arial" w:cs="Arial"/>
          <w:i/>
          <w:color w:val="00000A"/>
          <w:sz w:val="18"/>
        </w:rPr>
        <w:tab/>
      </w:r>
      <w:r>
        <w:rPr>
          <w:rFonts w:ascii="Arial" w:eastAsia="Arial" w:hAnsi="Arial" w:cs="Arial"/>
          <w:color w:val="00000A"/>
          <w:sz w:val="18"/>
        </w:rPr>
        <w:t xml:space="preserve">Katherine Whitbread (Vice Chair), Robert C. Rous, John </w:t>
      </w:r>
      <w:proofErr w:type="spellStart"/>
      <w:r>
        <w:rPr>
          <w:rFonts w:ascii="Arial" w:eastAsia="Arial" w:hAnsi="Arial" w:cs="Arial"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color w:val="00000A"/>
          <w:sz w:val="18"/>
        </w:rPr>
        <w:t>, Mary Mann, Doris D</w:t>
      </w:r>
      <w:r>
        <w:rPr>
          <w:rFonts w:ascii="Arial" w:eastAsia="Arial" w:hAnsi="Arial" w:cs="Arial"/>
          <w:color w:val="00000A"/>
          <w:sz w:val="18"/>
        </w:rPr>
        <w:t>earing,</w:t>
      </w:r>
      <w:r>
        <w:rPr>
          <w:rFonts w:ascii="Arial" w:eastAsia="Arial" w:hAnsi="Arial" w:cs="Arial"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color w:val="00000A"/>
          <w:sz w:val="18"/>
        </w:rPr>
        <w:t>Nick Watts, Rebecca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:rsidR="005D69DD" w:rsidRDefault="005D69DD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5D69DD" w:rsidRDefault="002E7717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  <w:sz w:val="18"/>
        </w:rPr>
      </w:pPr>
      <w:r>
        <w:rPr>
          <w:rFonts w:ascii="Arial" w:eastAsia="Arial" w:hAnsi="Arial" w:cs="Arial"/>
          <w:color w:val="00000A"/>
          <w:sz w:val="18"/>
        </w:rPr>
        <w:t>Clerk:</w:t>
      </w:r>
      <w:r>
        <w:rPr>
          <w:rFonts w:ascii="Arial" w:eastAsia="Arial" w:hAnsi="Arial" w:cs="Arial"/>
          <w:color w:val="00000A"/>
          <w:sz w:val="18"/>
        </w:rPr>
        <w:tab/>
        <w:t xml:space="preserve"> Ruth Hart                                                                       Mem</w:t>
      </w:r>
      <w:r>
        <w:rPr>
          <w:rFonts w:ascii="Arial" w:eastAsia="Arial" w:hAnsi="Arial" w:cs="Arial"/>
          <w:color w:val="00000A"/>
          <w:sz w:val="18"/>
        </w:rPr>
        <w:t>bers of the Public: 0</w:t>
      </w:r>
    </w:p>
    <w:p w:rsidR="005D69DD" w:rsidRDefault="005D69DD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:rsidR="005D69DD" w:rsidRDefault="002E7717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1.         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APOLOGIES:  Cllr R. </w:t>
      </w:r>
      <w:proofErr w:type="spellStart"/>
      <w:r>
        <w:rPr>
          <w:rFonts w:ascii="Arial" w:eastAsia="Arial" w:hAnsi="Arial" w:cs="Arial"/>
          <w:color w:val="00000A"/>
        </w:rPr>
        <w:t>Wardley</w:t>
      </w:r>
      <w:proofErr w:type="spellEnd"/>
      <w:proofErr w:type="gramStart"/>
      <w:r>
        <w:rPr>
          <w:rFonts w:ascii="Arial" w:eastAsia="Arial" w:hAnsi="Arial" w:cs="Arial"/>
          <w:color w:val="00000A"/>
        </w:rPr>
        <w:t>,  Cllr</w:t>
      </w:r>
      <w:proofErr w:type="gramEnd"/>
      <w:r>
        <w:rPr>
          <w:rFonts w:ascii="Arial" w:eastAsia="Arial" w:hAnsi="Arial" w:cs="Arial"/>
          <w:color w:val="00000A"/>
        </w:rPr>
        <w:t xml:space="preserve"> M. Mann</w:t>
      </w:r>
    </w:p>
    <w:p w:rsidR="005D69DD" w:rsidRDefault="005D69DD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5D69DD" w:rsidRDefault="002E7717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2.  </w:t>
      </w:r>
      <w:r>
        <w:rPr>
          <w:rFonts w:ascii="Arial" w:eastAsia="Arial" w:hAnsi="Arial" w:cs="Arial"/>
          <w:color w:val="00000A"/>
        </w:rPr>
        <w:tab/>
        <w:t xml:space="preserve">MINUTES OF THE PLANNING MEETING HELD ON NOVEMBER 7TH  </w:t>
      </w:r>
      <w:r>
        <w:rPr>
          <w:rFonts w:ascii="Arial" w:eastAsia="Arial" w:hAnsi="Arial" w:cs="Arial"/>
          <w:color w:val="00000A"/>
        </w:rPr>
        <w:tab/>
        <w:t>2016: These were agreed and signed as a true record.</w:t>
      </w:r>
    </w:p>
    <w:p w:rsidR="005D69DD" w:rsidRDefault="005D69DD">
      <w:pPr>
        <w:suppressAutoHyphens/>
        <w:jc w:val="both"/>
        <w:rPr>
          <w:rFonts w:ascii="Liberation Serif" w:eastAsia="Liberation Serif" w:hAnsi="Liberation Serif" w:cs="Liberation Serif"/>
          <w:color w:val="00000A"/>
        </w:rPr>
      </w:pPr>
    </w:p>
    <w:p w:rsidR="005D69DD" w:rsidRDefault="002E7717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3.  </w:t>
      </w:r>
      <w:r>
        <w:rPr>
          <w:rFonts w:ascii="Arial" w:eastAsia="Arial" w:hAnsi="Arial" w:cs="Arial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 xml:space="preserve">DECLARATIONS OF INTEREST: Cllr. R. Smith </w:t>
      </w:r>
    </w:p>
    <w:p w:rsidR="005D69DD" w:rsidRDefault="005D69DD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4.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>PLANNING APPLICATION</w:t>
      </w:r>
      <w:proofErr w:type="gramStart"/>
      <w:r>
        <w:rPr>
          <w:rFonts w:ascii="Arial" w:eastAsia="Arial" w:hAnsi="Arial" w:cs="Arial"/>
          <w:color w:val="00000A"/>
        </w:rPr>
        <w:t>:DC</w:t>
      </w:r>
      <w:proofErr w:type="gramEnd"/>
      <w:r>
        <w:rPr>
          <w:rFonts w:ascii="Arial" w:eastAsia="Arial" w:hAnsi="Arial" w:cs="Arial"/>
          <w:color w:val="00000A"/>
        </w:rPr>
        <w:t xml:space="preserve">/16/5163: SUNNYSIDE,SAXTEAD ROAD, DENNINGTON: Proposed extension and modifications to existing garage/car port and formation of new dropped kerb access including fencing and gates fronting highway:  </w:t>
      </w: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 xml:space="preserve">Following an examination of the </w:t>
      </w:r>
      <w:r>
        <w:rPr>
          <w:rFonts w:ascii="Arial" w:eastAsia="Arial" w:hAnsi="Arial" w:cs="Arial"/>
          <w:color w:val="00000A"/>
        </w:rPr>
        <w:t>plans and a short discussion, councillors voted unanimously to recommend approval.</w:t>
      </w:r>
    </w:p>
    <w:p w:rsidR="005D69DD" w:rsidRDefault="005D69DD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DC/16/5187/</w:t>
      </w:r>
      <w:proofErr w:type="spellStart"/>
      <w:r>
        <w:rPr>
          <w:rFonts w:ascii="Arial" w:eastAsia="Arial" w:hAnsi="Arial" w:cs="Arial"/>
          <w:color w:val="00000A"/>
        </w:rPr>
        <w:t>TCACorner</w:t>
      </w:r>
      <w:proofErr w:type="spellEnd"/>
      <w:r>
        <w:rPr>
          <w:rFonts w:ascii="Arial" w:eastAsia="Arial" w:hAnsi="Arial" w:cs="Arial"/>
          <w:color w:val="00000A"/>
        </w:rPr>
        <w:t xml:space="preserve"> House, The Square, </w:t>
      </w:r>
      <w:proofErr w:type="spellStart"/>
      <w:r>
        <w:rPr>
          <w:rFonts w:ascii="Arial" w:eastAsia="Arial" w:hAnsi="Arial" w:cs="Arial"/>
          <w:color w:val="00000A"/>
        </w:rPr>
        <w:t>Dennington</w:t>
      </w:r>
      <w:proofErr w:type="spellEnd"/>
      <w:r>
        <w:rPr>
          <w:rFonts w:ascii="Arial" w:eastAsia="Arial" w:hAnsi="Arial" w:cs="Arial"/>
          <w:color w:val="00000A"/>
        </w:rPr>
        <w:t>:</w:t>
      </w: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T1 Weeping Willow: To reduce height by 4m, and reduce side laterals by 3 - 4m, to reduce canopy loading on old pollard</w:t>
      </w:r>
      <w:r>
        <w:rPr>
          <w:rFonts w:ascii="Arial" w:eastAsia="Arial" w:hAnsi="Arial" w:cs="Arial"/>
          <w:color w:val="00000A"/>
        </w:rPr>
        <w:t xml:space="preserve"> points.</w:t>
      </w: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Councillors were in agreement with the application.</w:t>
      </w:r>
    </w:p>
    <w:p w:rsidR="005D69DD" w:rsidRDefault="005D69DD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5D69DD" w:rsidRDefault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5.</w:t>
      </w:r>
      <w:r>
        <w:rPr>
          <w:rFonts w:ascii="Arial" w:eastAsia="Arial" w:hAnsi="Arial" w:cs="Arial"/>
          <w:color w:val="00000A"/>
        </w:rPr>
        <w:tab/>
        <w:t>ADDITIONAL COMMUNICATIONS: None</w:t>
      </w:r>
    </w:p>
    <w:p w:rsidR="005D69DD" w:rsidRDefault="005D69DD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</w:p>
    <w:p w:rsidR="005D69DD" w:rsidRDefault="002E7717" w:rsidP="002E7717">
      <w:pPr>
        <w:suppressAutoHyphens/>
        <w:ind w:left="720" w:right="-784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  <w:t>Meeting concluded: 7.20</w:t>
      </w:r>
    </w:p>
    <w:p w:rsidR="005D69DD" w:rsidRDefault="002E7717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color w:val="00000A"/>
        </w:rPr>
        <w:t xml:space="preserve">SIGNED </w:t>
      </w:r>
      <w:r>
        <w:rPr>
          <w:rFonts w:ascii="Brussels" w:eastAsia="Brussels" w:hAnsi="Brussels" w:cs="Brussels"/>
          <w:color w:val="00000A"/>
          <w:sz w:val="28"/>
        </w:rPr>
        <w:tab/>
        <w:t xml:space="preserve">R. </w:t>
      </w:r>
      <w:proofErr w:type="spellStart"/>
      <w:r>
        <w:rPr>
          <w:rFonts w:ascii="Brussels" w:eastAsia="Brussels" w:hAnsi="Brussels" w:cs="Brussels"/>
          <w:color w:val="00000A"/>
          <w:sz w:val="28"/>
        </w:rPr>
        <w:t>Wardley</w:t>
      </w:r>
      <w:proofErr w:type="spellEnd"/>
      <w:r>
        <w:rPr>
          <w:rFonts w:ascii="Brussels" w:eastAsia="Brussels" w:hAnsi="Brussels" w:cs="Brussels"/>
          <w:color w:val="00000A"/>
          <w:sz w:val="28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 DATE 27/02/2017</w:t>
      </w:r>
      <w:bookmarkStart w:id="0" w:name="_GoBack"/>
      <w:bookmarkEnd w:id="0"/>
    </w:p>
    <w:sectPr w:rsidR="005D69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Brussel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DD"/>
    <w:rsid w:val="002E7717"/>
    <w:rsid w:val="005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2017-03-06T16:16:00Z</dcterms:created>
  <dcterms:modified xsi:type="dcterms:W3CDTF">2017-03-06T16:16:00Z</dcterms:modified>
</cp:coreProperties>
</file>